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3D6" w:rsidRDefault="006F14D3" w:rsidP="006F14D3">
      <w:r w:rsidRPr="006F14D3">
        <w:rPr>
          <w:noProof/>
        </w:rPr>
        <w:drawing>
          <wp:inline distT="0" distB="0" distL="0" distR="0">
            <wp:extent cx="876689" cy="1047750"/>
            <wp:effectExtent l="19050" t="0" r="0" b="0"/>
            <wp:docPr id="1" name="Picture 3" descr="http://vrnjackabanja.gov.rs/images/logo-opstine-tran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vrnjackabanja.gov.rs/images/logo-opstine-tran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418" cy="1052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РЕПУБЛИКА СРБИЈА    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ОПШТИНА ВРЊАЧКА БАЊА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ОПШТИНСКА УПРАВА</w:t>
      </w:r>
    </w:p>
    <w:p w:rsidR="006F14D3" w:rsidRDefault="006F14D3" w:rsidP="006F14D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КОМУНАЛНА ИНСПЕКЦИЈА</w:t>
      </w:r>
    </w:p>
    <w:p w:rsidR="006F14D3" w:rsidRDefault="006F14D3" w:rsidP="006F14D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F14D3" w:rsidRPr="006F14D3" w:rsidRDefault="006F14D3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14D3">
        <w:rPr>
          <w:rFonts w:ascii="Times New Roman" w:hAnsi="Times New Roman" w:cs="Times New Roman"/>
          <w:b/>
          <w:sz w:val="24"/>
          <w:szCs w:val="24"/>
        </w:rPr>
        <w:t>КОНТРОЛНА ЛИСТА БР. 2</w:t>
      </w:r>
      <w:r>
        <w:rPr>
          <w:rFonts w:ascii="Times New Roman" w:hAnsi="Times New Roman" w:cs="Times New Roman"/>
          <w:b/>
          <w:sz w:val="24"/>
          <w:szCs w:val="24"/>
        </w:rPr>
        <w:t xml:space="preserve"> ОДЛУКЕ О ВОДОВОДУ И КАНАЛИЗАЦИЈИ</w:t>
      </w:r>
    </w:p>
    <w:p w:rsidR="006F14D3" w:rsidRDefault="006F14D3" w:rsidP="006F14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F14D3">
        <w:rPr>
          <w:rFonts w:ascii="Times New Roman" w:hAnsi="Times New Roman" w:cs="Times New Roman"/>
          <w:sz w:val="24"/>
          <w:szCs w:val="24"/>
          <w:u w:val="single"/>
          <w:lang w:val="sr-Cyrl-CS"/>
        </w:rPr>
        <w:t xml:space="preserve">Начин и услови прикључења на водоводну и канализациону </w:t>
      </w:r>
      <w:r w:rsidRPr="006F14D3">
        <w:rPr>
          <w:rFonts w:ascii="Times New Roman" w:hAnsi="Times New Roman" w:cs="Times New Roman"/>
          <w:sz w:val="24"/>
          <w:szCs w:val="24"/>
          <w:u w:val="single"/>
        </w:rPr>
        <w:t>мрежу</w:t>
      </w:r>
    </w:p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835"/>
        <w:gridCol w:w="7103"/>
        <w:gridCol w:w="1350"/>
        <w:gridCol w:w="1397"/>
      </w:tblGrid>
      <w:tr w:rsidR="00226DAD" w:rsidTr="00226DAD">
        <w:tc>
          <w:tcPr>
            <w:tcW w:w="835" w:type="dxa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Редни бр.</w:t>
            </w:r>
          </w:p>
        </w:tc>
        <w:tc>
          <w:tcPr>
            <w:tcW w:w="7103" w:type="dxa"/>
          </w:tcPr>
          <w:p w:rsidR="00226DAD" w:rsidRPr="00226DAD" w:rsidRDefault="00226DAD" w:rsidP="00226D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26DAD">
              <w:rPr>
                <w:rFonts w:ascii="Times New Roman" w:hAnsi="Times New Roman" w:cs="Times New Roman"/>
                <w:b/>
                <w:sz w:val="28"/>
                <w:szCs w:val="28"/>
              </w:rPr>
              <w:t>ПИТАЊЕ</w:t>
            </w:r>
          </w:p>
        </w:tc>
        <w:tc>
          <w:tcPr>
            <w:tcW w:w="1350" w:type="dxa"/>
          </w:tcPr>
          <w:p w:rsidR="00226DAD" w:rsidRP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Одговор</w:t>
            </w:r>
          </w:p>
        </w:tc>
        <w:tc>
          <w:tcPr>
            <w:tcW w:w="1397" w:type="dxa"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Број бодова</w:t>
            </w:r>
          </w:p>
        </w:tc>
      </w:tr>
      <w:tr w:rsidR="00226DAD" w:rsidTr="00226DAD">
        <w:trPr>
          <w:trHeight w:val="705"/>
        </w:trPr>
        <w:tc>
          <w:tcPr>
            <w:tcW w:w="835" w:type="dxa"/>
            <w:vMerge w:val="restart"/>
          </w:tcPr>
          <w:p w:rsidR="00226DAD" w:rsidRDefault="00BA71E1" w:rsidP="00BA71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103" w:type="dxa"/>
            <w:vMerge w:val="restart"/>
          </w:tcPr>
          <w:p w:rsidR="00226DAD" w:rsidRPr="00BA71E1" w:rsidRDefault="00BA71E1" w:rsidP="00A432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бјекат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издато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одобрење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изградњу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стране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надлежног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орагана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општине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Врњачка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Бања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односно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унутрашња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канализациона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инсталација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налази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улици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граничи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улицом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којој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изграђена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улична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канализациона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мрежа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прикључена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водоводну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канализациону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мрежу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складу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техничким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условима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одређује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26DAD" w:rsidTr="00226DAD">
        <w:trPr>
          <w:trHeight w:val="705"/>
        </w:trPr>
        <w:tc>
          <w:tcPr>
            <w:tcW w:w="835" w:type="dxa"/>
            <w:vMerge/>
          </w:tcPr>
          <w:p w:rsidR="00226DAD" w:rsidRDefault="00226DAD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226DAD" w:rsidRPr="00226DAD" w:rsidRDefault="00226DAD" w:rsidP="00A43205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:rsidR="00226DAD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226DAD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323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103" w:type="dxa"/>
            <w:vMerge w:val="restart"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Водомерно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склониште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приступачно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службеним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лицима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вршиоца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BA71E1">
        <w:trPr>
          <w:trHeight w:val="322"/>
        </w:trPr>
        <w:tc>
          <w:tcPr>
            <w:tcW w:w="835" w:type="dxa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2070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103" w:type="dxa"/>
            <w:vMerge w:val="restart"/>
          </w:tcPr>
          <w:p w:rsidR="00BA71E1" w:rsidRPr="00BA71E1" w:rsidRDefault="00BA71E1" w:rsidP="00A43205">
            <w:pPr>
              <w:pStyle w:val="Default"/>
            </w:pPr>
            <w:proofErr w:type="spellStart"/>
            <w:r w:rsidRPr="00BA71E1">
              <w:t>Свака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изграђена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грађевинска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парцела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има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посебан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прикључак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водоводну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мрежу</w:t>
            </w:r>
            <w:proofErr w:type="spellEnd"/>
            <w:r w:rsidRPr="00BA71E1">
              <w:t xml:space="preserve">. </w:t>
            </w:r>
          </w:p>
          <w:p w:rsidR="00BA71E1" w:rsidRPr="00BA71E1" w:rsidRDefault="00BA71E1" w:rsidP="00A43205">
            <w:pPr>
              <w:pStyle w:val="Default"/>
            </w:pPr>
            <w:proofErr w:type="spellStart"/>
            <w:r w:rsidRPr="00BA71E1">
              <w:t>Ако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је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грађевинској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парцели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изгра-ђено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више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независних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објеката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или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објекат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који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има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више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независних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јединица</w:t>
            </w:r>
            <w:proofErr w:type="spellEnd"/>
            <w:r w:rsidRPr="00BA71E1">
              <w:t xml:space="preserve"> (</w:t>
            </w:r>
            <w:proofErr w:type="spellStart"/>
            <w:r w:rsidRPr="00BA71E1">
              <w:t>ламела</w:t>
            </w:r>
            <w:proofErr w:type="spellEnd"/>
            <w:r w:rsidRPr="00BA71E1">
              <w:t xml:space="preserve">), </w:t>
            </w:r>
            <w:proofErr w:type="spellStart"/>
            <w:r w:rsidRPr="00BA71E1">
              <w:t>улаза</w:t>
            </w:r>
            <w:proofErr w:type="spellEnd"/>
            <w:r w:rsidRPr="00BA71E1">
              <w:t xml:space="preserve"> и </w:t>
            </w:r>
            <w:proofErr w:type="spellStart"/>
            <w:r w:rsidRPr="00BA71E1">
              <w:t>слично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који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чине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самосталну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техничку</w:t>
            </w:r>
            <w:proofErr w:type="spellEnd"/>
            <w:r w:rsidRPr="00BA71E1">
              <w:t xml:space="preserve"> и </w:t>
            </w:r>
            <w:proofErr w:type="spellStart"/>
            <w:r w:rsidRPr="00BA71E1">
              <w:t>функционалну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целину</w:t>
            </w:r>
            <w:proofErr w:type="spellEnd"/>
            <w:r w:rsidRPr="00BA71E1">
              <w:t xml:space="preserve">, </w:t>
            </w:r>
            <w:proofErr w:type="spellStart"/>
            <w:r w:rsidRPr="00BA71E1">
              <w:t>прикључење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водоводну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мрежу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извршено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је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преко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једног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прикључка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водоводну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мрежу</w:t>
            </w:r>
            <w:proofErr w:type="spellEnd"/>
            <w:r w:rsidRPr="00BA71E1">
              <w:t xml:space="preserve">, с </w:t>
            </w:r>
            <w:proofErr w:type="spellStart"/>
            <w:r w:rsidRPr="00BA71E1">
              <w:t>тим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да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се</w:t>
            </w:r>
            <w:proofErr w:type="spellEnd"/>
            <w:r w:rsidRPr="00BA71E1">
              <w:t xml:space="preserve"> у </w:t>
            </w:r>
            <w:proofErr w:type="spellStart"/>
            <w:r w:rsidRPr="00BA71E1">
              <w:t>водомерном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склоништу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за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сваку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јединицу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која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чини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самосталну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техничку</w:t>
            </w:r>
            <w:proofErr w:type="spellEnd"/>
            <w:r w:rsidRPr="00BA71E1">
              <w:t xml:space="preserve"> и </w:t>
            </w:r>
            <w:proofErr w:type="spellStart"/>
            <w:r w:rsidRPr="00BA71E1">
              <w:t>функционалну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целину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поставља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посебан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водомер</w:t>
            </w:r>
            <w:proofErr w:type="spellEnd"/>
            <w:r w:rsidRPr="00BA71E1">
              <w:t xml:space="preserve">. </w:t>
            </w:r>
          </w:p>
          <w:p w:rsid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Изузетно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може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дозволити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више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прикључака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водоводну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мрежу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једној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грађевинској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парцели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условом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угрожава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исправно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функционисање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условом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утврди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прикључци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неопходни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несметаног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снабдевања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водом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уредног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мерења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потрошње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1E1" w:rsidTr="00BA71E1">
        <w:trPr>
          <w:trHeight w:val="2070"/>
        </w:trPr>
        <w:tc>
          <w:tcPr>
            <w:tcW w:w="835" w:type="dxa"/>
            <w:vMerge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24F41" w:rsidRDefault="00B24F41" w:rsidP="006F14D3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0</w:t>
            </w:r>
          </w:p>
        </w:tc>
      </w:tr>
      <w:tr w:rsidR="00BA71E1" w:rsidTr="00BA71E1">
        <w:trPr>
          <w:trHeight w:val="555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103" w:type="dxa"/>
            <w:vMerge w:val="restart"/>
          </w:tcPr>
          <w:p w:rsidR="00BA71E1" w:rsidRPr="00BA71E1" w:rsidRDefault="00BA71E1" w:rsidP="00A43205">
            <w:pPr>
              <w:pStyle w:val="Default"/>
            </w:pPr>
            <w:proofErr w:type="spellStart"/>
            <w:r w:rsidRPr="00BA71E1">
              <w:t>Корисник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је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прикључен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водоводну</w:t>
            </w:r>
            <w:proofErr w:type="spellEnd"/>
            <w:r w:rsidRPr="00BA71E1">
              <w:t xml:space="preserve"> и </w:t>
            </w:r>
            <w:proofErr w:type="spellStart"/>
            <w:r w:rsidRPr="00BA71E1">
              <w:t>канализациону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мрежу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основу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решења</w:t>
            </w:r>
            <w:proofErr w:type="spellEnd"/>
            <w:r w:rsidRPr="00BA71E1">
              <w:t xml:space="preserve"> о </w:t>
            </w:r>
            <w:proofErr w:type="spellStart"/>
            <w:r w:rsidRPr="00BA71E1">
              <w:t>одобрењу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прикључка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које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на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писани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захтев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корисника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доноси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вршилац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комуналне</w:t>
            </w:r>
            <w:proofErr w:type="spellEnd"/>
            <w:r w:rsidRPr="00BA71E1">
              <w:t xml:space="preserve"> </w:t>
            </w:r>
            <w:proofErr w:type="spellStart"/>
            <w:r w:rsidRPr="00BA71E1">
              <w:t>делатности</w:t>
            </w:r>
            <w:proofErr w:type="spellEnd"/>
            <w:r w:rsidRPr="00BA71E1">
              <w:t xml:space="preserve">. </w:t>
            </w:r>
          </w:p>
          <w:p w:rsid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A71E1" w:rsidTr="00BA71E1">
        <w:trPr>
          <w:trHeight w:val="467"/>
        </w:trPr>
        <w:tc>
          <w:tcPr>
            <w:tcW w:w="835" w:type="dxa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pStyle w:val="Default"/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413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103" w:type="dxa"/>
            <w:vMerge w:val="restart"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донео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Решење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одобрењу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прикључења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водоводну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мрежу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, у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подношења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комплетне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документације</w:t>
            </w:r>
            <w:proofErr w:type="spellEnd"/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226DAD">
        <w:trPr>
          <w:trHeight w:val="412"/>
        </w:trPr>
        <w:tc>
          <w:tcPr>
            <w:tcW w:w="835" w:type="dxa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A71E1" w:rsidTr="00BA71E1">
        <w:trPr>
          <w:trHeight w:val="278"/>
        </w:trPr>
        <w:tc>
          <w:tcPr>
            <w:tcW w:w="835" w:type="dxa"/>
            <w:vMerge w:val="restart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103" w:type="dxa"/>
            <w:vMerge w:val="restart"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 у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року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30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извршио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прикључење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унутрашње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инсталације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водоводну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мрежу</w:t>
            </w:r>
            <w:proofErr w:type="spellEnd"/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A71E1" w:rsidTr="00226DAD">
        <w:trPr>
          <w:trHeight w:val="277"/>
        </w:trPr>
        <w:tc>
          <w:tcPr>
            <w:tcW w:w="835" w:type="dxa"/>
            <w:vMerge/>
          </w:tcPr>
          <w:p w:rsid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BA71E1" w:rsidRPr="00BA71E1" w:rsidRDefault="00BA71E1" w:rsidP="00A432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BA71E1" w:rsidRPr="00BA71E1" w:rsidRDefault="00BA71E1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71E1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BA71E1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3205" w:rsidTr="00A43205">
        <w:trPr>
          <w:trHeight w:val="503"/>
        </w:trPr>
        <w:tc>
          <w:tcPr>
            <w:tcW w:w="835" w:type="dxa"/>
            <w:vMerge w:val="restart"/>
          </w:tcPr>
          <w:p w:rsidR="00A43205" w:rsidRPr="00BA71E1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103" w:type="dxa"/>
            <w:vMerge w:val="restart"/>
          </w:tcPr>
          <w:p w:rsidR="00A43205" w:rsidRPr="00A43205" w:rsidRDefault="00A43205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Инвеститор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доставио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списак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власника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односно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станова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пословног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простора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употребну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дозволу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изграђени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објекат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доказ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извршена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примопредаја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купопродајни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уговор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  <w:tc>
          <w:tcPr>
            <w:tcW w:w="1397" w:type="dxa"/>
            <w:vMerge w:val="restart"/>
          </w:tcPr>
          <w:p w:rsidR="00A43205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C53E7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</w:tr>
      <w:tr w:rsidR="00A43205" w:rsidTr="00226DAD">
        <w:trPr>
          <w:trHeight w:val="502"/>
        </w:trPr>
        <w:tc>
          <w:tcPr>
            <w:tcW w:w="835" w:type="dxa"/>
            <w:vMerge/>
          </w:tcPr>
          <w:p w:rsid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A43205" w:rsidRPr="001B0909" w:rsidRDefault="00A43205" w:rsidP="006F14D3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  <w:vMerge/>
          </w:tcPr>
          <w:p w:rsid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A43205" w:rsidTr="00A43205">
        <w:trPr>
          <w:trHeight w:val="2070"/>
        </w:trPr>
        <w:tc>
          <w:tcPr>
            <w:tcW w:w="835" w:type="dxa"/>
            <w:vMerge w:val="restart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7103" w:type="dxa"/>
            <w:vMerge w:val="restart"/>
          </w:tcPr>
          <w:p w:rsidR="00A43205" w:rsidRPr="00A43205" w:rsidRDefault="00A43205" w:rsidP="00A43205">
            <w:pPr>
              <w:pStyle w:val="Default"/>
              <w:ind w:right="-134"/>
            </w:pPr>
            <w:proofErr w:type="spellStart"/>
            <w:r w:rsidRPr="00A43205">
              <w:t>Прикључак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мрежу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постављен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тако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што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се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унутрашња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инсталација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прикључује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уличну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мрежу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непосредно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преко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грађевинске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парцеле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којој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објекат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постављен</w:t>
            </w:r>
            <w:proofErr w:type="spellEnd"/>
            <w:r w:rsidRPr="00A43205">
              <w:t>.</w:t>
            </w:r>
          </w:p>
          <w:p w:rsidR="00A43205" w:rsidRPr="00A43205" w:rsidRDefault="00A43205" w:rsidP="00A43205">
            <w:pPr>
              <w:pStyle w:val="Default"/>
              <w:ind w:right="-134"/>
            </w:pPr>
            <w:proofErr w:type="spellStart"/>
            <w:r w:rsidRPr="00A43205">
              <w:t>Изузетно</w:t>
            </w:r>
            <w:proofErr w:type="spellEnd"/>
            <w:r w:rsidRPr="00A43205">
              <w:t xml:space="preserve">, </w:t>
            </w:r>
            <w:proofErr w:type="spellStart"/>
            <w:r w:rsidRPr="00A43205">
              <w:t>уколико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постоји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техничка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могућност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да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се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објекат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уличну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мрежу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прикључи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непосредно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преко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грађевинске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парцеле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којој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објекат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изграђен</w:t>
            </w:r>
            <w:proofErr w:type="spellEnd"/>
            <w:r w:rsidRPr="00A43205">
              <w:t xml:space="preserve">, </w:t>
            </w:r>
            <w:proofErr w:type="spellStart"/>
            <w:r w:rsidRPr="00A43205">
              <w:t>унутрашња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инсталација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објекта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прикључена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уличну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мрежу</w:t>
            </w:r>
            <w:proofErr w:type="spellEnd"/>
            <w:r w:rsidRPr="00A43205">
              <w:t xml:space="preserve"> и </w:t>
            </w:r>
            <w:proofErr w:type="spellStart"/>
            <w:r w:rsidRPr="00A43205">
              <w:t>преко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суседне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грађевинске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парцеле</w:t>
            </w:r>
            <w:proofErr w:type="spellEnd"/>
            <w:r w:rsidRPr="00A43205">
              <w:t xml:space="preserve">, </w:t>
            </w:r>
            <w:proofErr w:type="spellStart"/>
            <w:r w:rsidRPr="00A43205">
              <w:t>уз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писану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сагласност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власника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односно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носиоца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права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коришћења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грађевинској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парцели</w:t>
            </w:r>
            <w:proofErr w:type="spellEnd"/>
            <w:r w:rsidRPr="00A43205">
              <w:t xml:space="preserve">, </w:t>
            </w:r>
            <w:proofErr w:type="spellStart"/>
            <w:r w:rsidRPr="00A43205">
              <w:t>преко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које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се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ово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прикључење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врши</w:t>
            </w:r>
            <w:proofErr w:type="spellEnd"/>
            <w:r w:rsidRPr="00A43205">
              <w:t xml:space="preserve">, </w:t>
            </w:r>
            <w:proofErr w:type="spellStart"/>
            <w:r w:rsidRPr="00A43205">
              <w:t>дату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на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обрасцу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вршиоца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комуналне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делатности</w:t>
            </w:r>
            <w:proofErr w:type="spellEnd"/>
            <w:r w:rsidRPr="00A43205">
              <w:t>.</w:t>
            </w:r>
          </w:p>
          <w:p w:rsidR="00A43205" w:rsidRDefault="00A43205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Постављање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прикључака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преко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туђег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земљишта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уколико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нема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сагласности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власника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тог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земљишта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изведена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само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поступку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који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је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предвиђен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законским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прописима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A43205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3205" w:rsidTr="00226DAD">
        <w:trPr>
          <w:trHeight w:val="2070"/>
        </w:trPr>
        <w:tc>
          <w:tcPr>
            <w:tcW w:w="835" w:type="dxa"/>
            <w:vMerge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A43205" w:rsidRPr="00A43205" w:rsidRDefault="00A43205" w:rsidP="00A43205">
            <w:pPr>
              <w:pStyle w:val="Default"/>
              <w:ind w:right="-134"/>
            </w:pP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A43205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43205" w:rsidTr="00A43205">
        <w:trPr>
          <w:trHeight w:val="555"/>
        </w:trPr>
        <w:tc>
          <w:tcPr>
            <w:tcW w:w="835" w:type="dxa"/>
            <w:vMerge w:val="restart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103" w:type="dxa"/>
            <w:vMerge w:val="restart"/>
          </w:tcPr>
          <w:p w:rsidR="00A43205" w:rsidRPr="00A43205" w:rsidRDefault="00A43205" w:rsidP="00A43205">
            <w:pPr>
              <w:pStyle w:val="Default"/>
              <w:jc w:val="both"/>
            </w:pPr>
            <w:proofErr w:type="spellStart"/>
            <w:r w:rsidRPr="00A43205">
              <w:t>Забрањено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је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извођење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физичке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везе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водоводне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мреже</w:t>
            </w:r>
            <w:proofErr w:type="spellEnd"/>
            <w:r w:rsidRPr="00A43205">
              <w:t xml:space="preserve"> и </w:t>
            </w:r>
            <w:proofErr w:type="spellStart"/>
            <w:r w:rsidRPr="00A43205">
              <w:t>мреже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са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другог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изворишта</w:t>
            </w:r>
            <w:proofErr w:type="spellEnd"/>
            <w:r w:rsidRPr="00A43205">
              <w:t xml:space="preserve"> </w:t>
            </w:r>
            <w:proofErr w:type="spellStart"/>
            <w:r w:rsidRPr="00A43205">
              <w:t>воде</w:t>
            </w:r>
            <w:proofErr w:type="spellEnd"/>
            <w:r w:rsidRPr="00A43205">
              <w:t xml:space="preserve">. </w:t>
            </w:r>
          </w:p>
          <w:p w:rsidR="00A43205" w:rsidRDefault="00A43205" w:rsidP="00A4320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Ако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утврди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физичка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веза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водоводне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мреже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мрежом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другог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изворишта</w:t>
            </w:r>
            <w:proofErr w:type="spellEnd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корисника</w:t>
            </w:r>
            <w:proofErr w:type="spellEnd"/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A43205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43205" w:rsidTr="00226DAD">
        <w:trPr>
          <w:trHeight w:val="555"/>
        </w:trPr>
        <w:tc>
          <w:tcPr>
            <w:tcW w:w="835" w:type="dxa"/>
            <w:vMerge/>
          </w:tcPr>
          <w:p w:rsid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A43205" w:rsidRPr="00A43205" w:rsidRDefault="00A43205" w:rsidP="00A43205">
            <w:pPr>
              <w:pStyle w:val="Default"/>
              <w:jc w:val="both"/>
            </w:pPr>
          </w:p>
        </w:tc>
        <w:tc>
          <w:tcPr>
            <w:tcW w:w="1350" w:type="dxa"/>
          </w:tcPr>
          <w:p w:rsidR="00A43205" w:rsidRPr="00A43205" w:rsidRDefault="00A43205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320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A43205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0EFC" w:rsidTr="00E30EFC">
        <w:trPr>
          <w:trHeight w:val="555"/>
        </w:trPr>
        <w:tc>
          <w:tcPr>
            <w:tcW w:w="835" w:type="dxa"/>
            <w:vMerge w:val="restart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103" w:type="dxa"/>
            <w:vMerge w:val="restart"/>
          </w:tcPr>
          <w:p w:rsidR="00E30EFC" w:rsidRPr="001713B6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извршено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еовлашћено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извођење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прикључака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водоводну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мрежу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извођење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било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каквих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радова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мрежи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водовода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прикључцима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које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одржава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вршилац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комуналне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делатности</w:t>
            </w:r>
            <w:proofErr w:type="spellEnd"/>
            <w:r w:rsidR="001713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E30EFC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0EFC" w:rsidTr="00226DAD">
        <w:trPr>
          <w:trHeight w:val="555"/>
        </w:trPr>
        <w:tc>
          <w:tcPr>
            <w:tcW w:w="835" w:type="dxa"/>
            <w:vMerge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E30EFC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30EFC" w:rsidTr="00E30EFC">
        <w:trPr>
          <w:trHeight w:val="413"/>
        </w:trPr>
        <w:tc>
          <w:tcPr>
            <w:tcW w:w="835" w:type="dxa"/>
            <w:vMerge w:val="restart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103" w:type="dxa"/>
            <w:vMerge w:val="restart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Није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извршено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спајање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унутрашњих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водоводних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инсталација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једној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грађевинској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парцели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унутрашњом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водоводном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инсталацијом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објекта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другој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грађевинској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парцели</w:t>
            </w:r>
            <w:proofErr w:type="spellEnd"/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50" w:type="dxa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397" w:type="dxa"/>
          </w:tcPr>
          <w:p w:rsidR="00E30EFC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30EFC" w:rsidTr="00226DAD">
        <w:trPr>
          <w:trHeight w:val="412"/>
        </w:trPr>
        <w:tc>
          <w:tcPr>
            <w:tcW w:w="835" w:type="dxa"/>
            <w:vMerge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3" w:type="dxa"/>
            <w:vMerge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30EFC" w:rsidRP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</w:p>
        </w:tc>
        <w:tc>
          <w:tcPr>
            <w:tcW w:w="1397" w:type="dxa"/>
          </w:tcPr>
          <w:p w:rsidR="00E30EFC" w:rsidRPr="00BC53E7" w:rsidRDefault="00BC53E7" w:rsidP="006F14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eGrid"/>
        <w:tblW w:w="0" w:type="auto"/>
        <w:tblLook w:val="04A0"/>
      </w:tblPr>
      <w:tblGrid>
        <w:gridCol w:w="5342"/>
        <w:gridCol w:w="5343"/>
      </w:tblGrid>
      <w:tr w:rsidR="00E30EFC" w:rsidTr="001713B6">
        <w:trPr>
          <w:trHeight w:val="548"/>
        </w:trPr>
        <w:tc>
          <w:tcPr>
            <w:tcW w:w="5342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Максимални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</w:t>
            </w:r>
            <w:r w:rsidR="00B24F41">
              <w:rPr>
                <w:rFonts w:ascii="Times New Roman" w:hAnsi="Times New Roman" w:cs="Times New Roman"/>
                <w:sz w:val="24"/>
                <w:szCs w:val="24"/>
                <w:lang/>
              </w:rPr>
              <w:t>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</w:t>
            </w:r>
          </w:p>
        </w:tc>
        <w:tc>
          <w:tcPr>
            <w:tcW w:w="5343" w:type="dxa"/>
          </w:tcPr>
          <w:p w:rsidR="00E30EFC" w:rsidRDefault="00E30EFC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E30EFC">
              <w:rPr>
                <w:rFonts w:ascii="Times New Roman" w:hAnsi="Times New Roman" w:cs="Times New Roman"/>
                <w:sz w:val="24"/>
                <w:szCs w:val="24"/>
              </w:rPr>
              <w:t>Утврђени број бодова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</w:t>
            </w:r>
          </w:p>
        </w:tc>
      </w:tr>
    </w:tbl>
    <w:p w:rsidR="006F14D3" w:rsidRDefault="006F14D3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tbl>
      <w:tblPr>
        <w:tblStyle w:val="TableGrid"/>
        <w:tblW w:w="0" w:type="auto"/>
        <w:tblLook w:val="04A0"/>
      </w:tblPr>
      <w:tblGrid>
        <w:gridCol w:w="3561"/>
        <w:gridCol w:w="3562"/>
        <w:gridCol w:w="3562"/>
      </w:tblGrid>
      <w:tr w:rsidR="001713B6" w:rsidTr="001713B6">
        <w:trPr>
          <w:trHeight w:val="440"/>
        </w:trPr>
        <w:tc>
          <w:tcPr>
            <w:tcW w:w="10685" w:type="dxa"/>
            <w:gridSpan w:val="3"/>
          </w:tcPr>
          <w:p w:rsidR="001713B6" w:rsidRPr="001713B6" w:rsidRDefault="001713B6" w:rsidP="001713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ТАБЕЛА ЗА УТВРЂИВАЊЕ СТЕПЕНА РИЗИКА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Степен ризика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Распон броја бодова</w:t>
            </w:r>
          </w:p>
        </w:tc>
        <w:tc>
          <w:tcPr>
            <w:tcW w:w="3562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Одреди утврђени степен ризика према броју бодова</w:t>
            </w: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Незнатак</w:t>
            </w:r>
          </w:p>
        </w:tc>
        <w:tc>
          <w:tcPr>
            <w:tcW w:w="3562" w:type="dxa"/>
          </w:tcPr>
          <w:p w:rsidR="001713B6" w:rsidRPr="00BC53E7" w:rsidRDefault="00B24F4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34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36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Низак</w:t>
            </w:r>
          </w:p>
        </w:tc>
        <w:tc>
          <w:tcPr>
            <w:tcW w:w="3562" w:type="dxa"/>
          </w:tcPr>
          <w:p w:rsidR="001713B6" w:rsidRPr="00BC53E7" w:rsidRDefault="00B24F4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24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- 3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Средњи</w:t>
            </w:r>
          </w:p>
        </w:tc>
        <w:tc>
          <w:tcPr>
            <w:tcW w:w="3562" w:type="dxa"/>
          </w:tcPr>
          <w:p w:rsidR="001713B6" w:rsidRPr="00BC53E7" w:rsidRDefault="00B24F41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14</w:t>
            </w:r>
            <w:r w:rsid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Висок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4 - </w:t>
            </w:r>
            <w:r w:rsidR="00B24F41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12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  <w:tr w:rsidR="001713B6" w:rsidTr="001713B6">
        <w:trPr>
          <w:trHeight w:val="278"/>
        </w:trPr>
        <w:tc>
          <w:tcPr>
            <w:tcW w:w="3561" w:type="dxa"/>
          </w:tcPr>
          <w:p w:rsidR="001713B6" w:rsidRP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1713B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Критичан</w:t>
            </w:r>
          </w:p>
        </w:tc>
        <w:tc>
          <w:tcPr>
            <w:tcW w:w="3562" w:type="dxa"/>
          </w:tcPr>
          <w:p w:rsidR="001713B6" w:rsidRPr="00BC53E7" w:rsidRDefault="00BC53E7" w:rsidP="00BC53E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BC53E7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0 - 2</w:t>
            </w:r>
          </w:p>
        </w:tc>
        <w:tc>
          <w:tcPr>
            <w:tcW w:w="3562" w:type="dxa"/>
          </w:tcPr>
          <w:p w:rsidR="001713B6" w:rsidRDefault="001713B6" w:rsidP="006F14D3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sr-Cyrl-CS"/>
              </w:rPr>
            </w:pPr>
          </w:p>
        </w:tc>
      </w:tr>
    </w:tbl>
    <w:p w:rsidR="001713B6" w:rsidRPr="006F14D3" w:rsidRDefault="001713B6" w:rsidP="006F14D3">
      <w:pPr>
        <w:rPr>
          <w:rFonts w:ascii="Times New Roman" w:hAnsi="Times New Roman" w:cs="Times New Roman"/>
          <w:sz w:val="24"/>
          <w:szCs w:val="24"/>
          <w:u w:val="single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НАДЗИРАНИ СУБЈЕКТ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М.П.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BC53E7">
        <w:rPr>
          <w:rFonts w:ascii="Times New Roman" w:hAnsi="Times New Roman" w:cs="Times New Roman"/>
          <w:i/>
          <w:sz w:val="24"/>
          <w:szCs w:val="24"/>
        </w:rPr>
        <w:t xml:space="preserve">КОМУНАЛНИ  </w:t>
      </w:r>
      <w:r w:rsidRPr="00BC53E7">
        <w:rPr>
          <w:rFonts w:ascii="Times New Roman" w:hAnsi="Times New Roman" w:cs="Times New Roman"/>
          <w:i/>
          <w:sz w:val="24"/>
          <w:szCs w:val="24"/>
          <w:lang w:val="sr-Cyrl-CS"/>
        </w:rPr>
        <w:t>ИНСПЕКТОР</w:t>
      </w:r>
    </w:p>
    <w:p w:rsidR="001713B6" w:rsidRDefault="001713B6" w:rsidP="001713B6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713B6" w:rsidRPr="001713B6" w:rsidRDefault="001713B6" w:rsidP="001713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 xml:space="preserve">____________________                         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                 _______</w:t>
      </w:r>
      <w:r w:rsidRPr="001713B6">
        <w:rPr>
          <w:rFonts w:ascii="Times New Roman" w:hAnsi="Times New Roman" w:cs="Times New Roman"/>
          <w:sz w:val="24"/>
          <w:szCs w:val="24"/>
          <w:lang w:val="sr-Cyrl-CS"/>
        </w:rPr>
        <w:t>____________________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6F14D3" w:rsidRDefault="006F14D3" w:rsidP="001713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F14D3" w:rsidRDefault="006F14D3">
      <w:pPr>
        <w:rPr>
          <w:rFonts w:ascii="Times New Roman" w:hAnsi="Times New Roman" w:cs="Times New Roman"/>
          <w:sz w:val="24"/>
          <w:szCs w:val="24"/>
        </w:rPr>
      </w:pPr>
    </w:p>
    <w:p w:rsidR="006F14D3" w:rsidRDefault="006F14D3" w:rsidP="006F14D3">
      <w:pPr>
        <w:spacing w:after="0" w:line="120" w:lineRule="auto"/>
        <w:rPr>
          <w:rFonts w:ascii="Times New Roman" w:hAnsi="Times New Roman" w:cs="Times New Roman"/>
          <w:sz w:val="24"/>
          <w:szCs w:val="24"/>
        </w:rPr>
      </w:pPr>
    </w:p>
    <w:sectPr w:rsidR="006F14D3" w:rsidSect="006F14D3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F14D3"/>
    <w:rsid w:val="0004440B"/>
    <w:rsid w:val="000F6F4D"/>
    <w:rsid w:val="001470BD"/>
    <w:rsid w:val="001713B6"/>
    <w:rsid w:val="00226DAD"/>
    <w:rsid w:val="002C5EED"/>
    <w:rsid w:val="004063CA"/>
    <w:rsid w:val="00637D78"/>
    <w:rsid w:val="006F14D3"/>
    <w:rsid w:val="0075647E"/>
    <w:rsid w:val="008253D6"/>
    <w:rsid w:val="00A43205"/>
    <w:rsid w:val="00B24F41"/>
    <w:rsid w:val="00BA71E1"/>
    <w:rsid w:val="00BC53E7"/>
    <w:rsid w:val="00E30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F1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4D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1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6F14D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LightShading-Accent11">
    <w:name w:val="Light Shading - Accent 11"/>
    <w:basedOn w:val="TableNormal"/>
    <w:uiPriority w:val="60"/>
    <w:rsid w:val="006F14D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6F14D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6F14D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6F14D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6F14D3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customStyle="1" w:styleId="Default">
    <w:name w:val="Default"/>
    <w:rsid w:val="00BA71E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3E7DC-3780-4AD1-AE96-E8314E762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637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 Miladinovic</dc:creator>
  <cp:lastModifiedBy>Nikola Miladinovic</cp:lastModifiedBy>
  <cp:revision>3</cp:revision>
  <dcterms:created xsi:type="dcterms:W3CDTF">2016-10-11T11:31:00Z</dcterms:created>
  <dcterms:modified xsi:type="dcterms:W3CDTF">2016-10-12T07:04:00Z</dcterms:modified>
</cp:coreProperties>
</file>